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444" w:rsidRPr="00F070E8" w:rsidRDefault="00EB1444" w:rsidP="00EB1444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11899900</wp:posOffset>
            </wp:positionV>
            <wp:extent cx="406400" cy="4191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0E8">
        <w:rPr>
          <w:b/>
          <w:sz w:val="36"/>
          <w:szCs w:val="36"/>
          <w:u w:val="single"/>
        </w:rPr>
        <w:t>第八章</w:t>
      </w:r>
      <w:r w:rsidRPr="00F070E8">
        <w:rPr>
          <w:b/>
          <w:sz w:val="36"/>
          <w:szCs w:val="36"/>
          <w:u w:val="single"/>
        </w:rPr>
        <w:t xml:space="preserve">  </w:t>
      </w:r>
      <w:r w:rsidRPr="00F070E8">
        <w:rPr>
          <w:b/>
          <w:sz w:val="36"/>
          <w:szCs w:val="36"/>
          <w:u w:val="single"/>
        </w:rPr>
        <w:t>运动和力</w:t>
      </w:r>
    </w:p>
    <w:p w:rsidR="00EB1444" w:rsidRPr="00EB1444" w:rsidRDefault="00EB1444" w:rsidP="00EB1444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EB1444">
        <w:rPr>
          <w:rFonts w:eastAsia="黑体"/>
          <w:b/>
          <w:color w:val="FF0000"/>
          <w:sz w:val="44"/>
          <w:szCs w:val="44"/>
        </w:rPr>
        <w:t>课时</w:t>
      </w:r>
      <w:r w:rsidRPr="00EB1444">
        <w:rPr>
          <w:rFonts w:eastAsia="黑体"/>
          <w:b/>
          <w:color w:val="FF0000"/>
          <w:sz w:val="44"/>
          <w:szCs w:val="44"/>
        </w:rPr>
        <w:t xml:space="preserve">8.1  </w:t>
      </w:r>
      <w:bookmarkStart w:id="0" w:name="_GoBack"/>
      <w:r w:rsidRPr="00EB1444">
        <w:rPr>
          <w:rFonts w:eastAsia="黑体"/>
          <w:b/>
          <w:color w:val="FF0000"/>
          <w:sz w:val="44"/>
          <w:szCs w:val="44"/>
        </w:rPr>
        <w:t>牛顿第一定律</w:t>
      </w:r>
      <w:bookmarkEnd w:id="0"/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</w:t>
      </w:r>
      <w:r w:rsidRPr="00F070E8">
        <w:rPr>
          <w:snapToGrid w:val="0"/>
          <w:kern w:val="0"/>
        </w:rPr>
        <w:t>．在太空中飞行的宇宙飞船，如果它受到的一切外力消失，那么宇宙飞船将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．减速飞行</w:t>
      </w:r>
      <w:r w:rsidRPr="00F070E8">
        <w:rPr>
          <w:snapToGrid w:val="0"/>
          <w:kern w:val="0"/>
        </w:rPr>
        <w:tab/>
      </w:r>
      <w:r w:rsidRPr="00F070E8">
        <w:rPr>
          <w:snapToGrid w:val="0"/>
          <w:kern w:val="0"/>
        </w:rPr>
        <w:tab/>
        <w:t>B</w:t>
      </w:r>
      <w:r w:rsidRPr="00F070E8">
        <w:rPr>
          <w:snapToGrid w:val="0"/>
          <w:kern w:val="0"/>
        </w:rPr>
        <w:t>．匀速飞行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．加速飞行</w:t>
      </w:r>
      <w:r w:rsidRPr="00F070E8">
        <w:rPr>
          <w:snapToGrid w:val="0"/>
          <w:kern w:val="0"/>
        </w:rPr>
        <w:tab/>
      </w:r>
      <w:r w:rsidRPr="00F070E8">
        <w:rPr>
          <w:snapToGrid w:val="0"/>
          <w:kern w:val="0"/>
        </w:rPr>
        <w:tab/>
        <w:t>D</w:t>
      </w:r>
      <w:r w:rsidRPr="00F070E8">
        <w:rPr>
          <w:snapToGrid w:val="0"/>
          <w:kern w:val="0"/>
        </w:rPr>
        <w:t>．立即静止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2</w:t>
      </w:r>
      <w:r w:rsidRPr="00F070E8">
        <w:rPr>
          <w:snapToGrid w:val="0"/>
          <w:kern w:val="0"/>
        </w:rPr>
        <w:t>．以下所给出的现象中，物体运动状态不发生改变的是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．在弯曲的路上汽车匀速转弯</w:t>
      </w:r>
      <w:r w:rsidRPr="00F070E8">
        <w:rPr>
          <w:snapToGrid w:val="0"/>
          <w:kern w:val="0"/>
        </w:rPr>
        <w:tab/>
        <w:t>B</w:t>
      </w:r>
      <w:r w:rsidRPr="00F070E8">
        <w:rPr>
          <w:snapToGrid w:val="0"/>
          <w:kern w:val="0"/>
        </w:rPr>
        <w:t>．熟透的苹果从树上下落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．小孩沿笔直的滑梯匀速下滑</w:t>
      </w:r>
      <w:r w:rsidRPr="00F070E8">
        <w:rPr>
          <w:snapToGrid w:val="0"/>
          <w:kern w:val="0"/>
        </w:rPr>
        <w:tab/>
        <w:t>D</w:t>
      </w:r>
      <w:r w:rsidRPr="00F070E8">
        <w:rPr>
          <w:snapToGrid w:val="0"/>
          <w:kern w:val="0"/>
        </w:rPr>
        <w:t>．行驶的火车开始进站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3</w:t>
      </w:r>
      <w:r w:rsidRPr="00F070E8">
        <w:rPr>
          <w:snapToGrid w:val="0"/>
          <w:kern w:val="0"/>
        </w:rPr>
        <w:t>．下列现象中，不能应用惯性解释的是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．用力拍衣服，衣服上的灰尘掉下来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B</w:t>
      </w:r>
      <w:r w:rsidRPr="00F070E8">
        <w:rPr>
          <w:snapToGrid w:val="0"/>
          <w:kern w:val="0"/>
        </w:rPr>
        <w:t>．人走路被石头</w:t>
      </w:r>
      <w:proofErr w:type="gramStart"/>
      <w:r w:rsidRPr="00F070E8">
        <w:rPr>
          <w:snapToGrid w:val="0"/>
          <w:kern w:val="0"/>
        </w:rPr>
        <w:t>绊</w:t>
      </w:r>
      <w:proofErr w:type="gramEnd"/>
      <w:r w:rsidRPr="00F070E8">
        <w:rPr>
          <w:snapToGrid w:val="0"/>
          <w:kern w:val="0"/>
        </w:rPr>
        <w:t>一下，身体向前倾斜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．汽车刹车后，速度逐渐减小，最后会停下来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D</w:t>
      </w:r>
      <w:r w:rsidRPr="00F070E8">
        <w:rPr>
          <w:snapToGrid w:val="0"/>
          <w:kern w:val="0"/>
        </w:rPr>
        <w:t>．锤头松了，把锤柄在石头上撞击几下，锤头就能套紧在锤柄上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4</w:t>
      </w:r>
      <w:r w:rsidRPr="00F070E8">
        <w:rPr>
          <w:snapToGrid w:val="0"/>
          <w:kern w:val="0"/>
        </w:rPr>
        <w:t>．乒乓球是中国普及最高的运动项目，如图所示比赛中，运用了大量的物理知识，下列说法正确的是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76350" cy="752475"/>
            <wp:effectExtent l="0" t="0" r="0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．运动员用球拍击球时球拍不会发生形变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B</w:t>
      </w:r>
      <w:r w:rsidRPr="00F070E8">
        <w:rPr>
          <w:snapToGrid w:val="0"/>
          <w:kern w:val="0"/>
        </w:rPr>
        <w:t>．球拍击球后球改变方向，说明力可以改变物体运动状态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．球拍击球后，乒乓球迅速改变运动方向，说明乒乓球没有惯性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D</w:t>
      </w:r>
      <w:r w:rsidRPr="00F070E8">
        <w:rPr>
          <w:snapToGrid w:val="0"/>
          <w:kern w:val="0"/>
        </w:rPr>
        <w:t>．用球拍削球的下部，球会剧烈旋转，体现了力的大小对力的作用效果的影响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5</w:t>
      </w:r>
      <w:r w:rsidRPr="00F070E8">
        <w:rPr>
          <w:snapToGrid w:val="0"/>
          <w:kern w:val="0"/>
        </w:rPr>
        <w:t>．下列关于如图所示中各情景的相关阐述中，正确的是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4114800" cy="146685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．甲中箭离弦后还继续飞行，是因为力可以维持物体的运动状态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B</w:t>
      </w:r>
      <w:r w:rsidRPr="00F070E8">
        <w:rPr>
          <w:snapToGrid w:val="0"/>
          <w:kern w:val="0"/>
        </w:rPr>
        <w:t>．乙中运动员用力划水，</w:t>
      </w:r>
      <w:proofErr w:type="gramStart"/>
      <w:r w:rsidRPr="00F070E8">
        <w:rPr>
          <w:snapToGrid w:val="0"/>
          <w:kern w:val="0"/>
        </w:rPr>
        <w:t>船快速</w:t>
      </w:r>
      <w:proofErr w:type="gramEnd"/>
      <w:r w:rsidRPr="00F070E8">
        <w:rPr>
          <w:snapToGrid w:val="0"/>
          <w:kern w:val="0"/>
        </w:rPr>
        <w:t>前进，船前进的力的施力物体是运动员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．丙图中发射离地的火箭向下喷气而加速上升，表明了力的作用是相互的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D</w:t>
      </w:r>
      <w:r w:rsidRPr="00F070E8">
        <w:rPr>
          <w:snapToGrid w:val="0"/>
          <w:kern w:val="0"/>
        </w:rPr>
        <w:t>．丁图中短跑运动员冲过终点后不能立即停下是因为速度太大，惯性太大了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6</w:t>
      </w:r>
      <w:r w:rsidRPr="00F070E8">
        <w:rPr>
          <w:snapToGrid w:val="0"/>
          <w:kern w:val="0"/>
        </w:rPr>
        <w:t>．如图所示，小车运动时木块向右倾倒，则小车运动状态变化的情况是</w:t>
      </w:r>
      <w:r w:rsidRPr="00F070E8">
        <w:rPr>
          <w:snapToGrid w:val="0"/>
          <w:kern w:val="0"/>
        </w:rPr>
        <w:t xml:space="preserve"> 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333500" cy="86677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．可能向右减速</w:t>
      </w:r>
      <w:r w:rsidRPr="00F070E8">
        <w:rPr>
          <w:snapToGrid w:val="0"/>
          <w:kern w:val="0"/>
        </w:rPr>
        <w:tab/>
      </w:r>
      <w:r w:rsidRPr="00F070E8">
        <w:rPr>
          <w:snapToGrid w:val="0"/>
          <w:kern w:val="0"/>
        </w:rPr>
        <w:tab/>
        <w:t>B</w:t>
      </w:r>
      <w:r w:rsidRPr="00F070E8">
        <w:rPr>
          <w:snapToGrid w:val="0"/>
          <w:kern w:val="0"/>
        </w:rPr>
        <w:t>．一定向右加速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．可能向左减速</w:t>
      </w:r>
      <w:r w:rsidRPr="00F070E8">
        <w:rPr>
          <w:snapToGrid w:val="0"/>
          <w:kern w:val="0"/>
        </w:rPr>
        <w:tab/>
      </w:r>
      <w:r w:rsidRPr="00F070E8">
        <w:rPr>
          <w:snapToGrid w:val="0"/>
          <w:kern w:val="0"/>
        </w:rPr>
        <w:tab/>
        <w:t>D</w:t>
      </w:r>
      <w:r w:rsidRPr="00F070E8">
        <w:rPr>
          <w:snapToGrid w:val="0"/>
          <w:kern w:val="0"/>
        </w:rPr>
        <w:t>．一定向左加速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7</w:t>
      </w:r>
      <w:r w:rsidRPr="00F070E8">
        <w:rPr>
          <w:snapToGrid w:val="0"/>
          <w:kern w:val="0"/>
        </w:rPr>
        <w:t>．弹弓是小朋友最喜爱的玩具之一．如图所示，用力向后拉皮筋，皮筋变长，说明力可以使物体发生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．弹弓将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子弹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射出，这枚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子弹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离开弹弓后仍能继续向前运动，是因子弹具有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．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933450" cy="495300"/>
            <wp:effectExtent l="0" t="0" r="0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8</w:t>
      </w:r>
      <w:r w:rsidRPr="00F070E8">
        <w:rPr>
          <w:snapToGrid w:val="0"/>
          <w:kern w:val="0"/>
        </w:rPr>
        <w:t>．如图所示是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跳台滑雪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的示意图，运动员在滑行过程中，雪地上会留下凹痕，主要表明力可以使物体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；以雪地为参照物，运动员是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（选填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运动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或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静止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）的。在下落过程中，运动员由于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在水平方向上继续向前运动。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28725" cy="8382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9</w:t>
      </w:r>
      <w:r w:rsidRPr="00F070E8">
        <w:rPr>
          <w:snapToGrid w:val="0"/>
          <w:kern w:val="0"/>
        </w:rPr>
        <w:t>．乘客站在图中匀速上行的扶梯上，若以扶梯为参照物，则乘客是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的（选填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运动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或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静止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）。老人在乘坐上行扶梯时，为了避免后仰摔倒，其身体应适当保持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（选填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前倾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、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直立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或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后仰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）。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057275" cy="13335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1726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10</w:t>
      </w:r>
      <w:r w:rsidRPr="00F070E8">
        <w:rPr>
          <w:snapToGrid w:val="0"/>
          <w:kern w:val="0"/>
        </w:rPr>
        <w:t>．小轿车以</w:t>
      </w:r>
      <w:r w:rsidRPr="00F070E8">
        <w:rPr>
          <w:snapToGrid w:val="0"/>
          <w:kern w:val="0"/>
        </w:rPr>
        <w:t>30</w:t>
      </w:r>
      <w:r w:rsidRPr="00F070E8">
        <w:rPr>
          <w:snapToGrid w:val="0"/>
          <w:kern w:val="0"/>
        </w:rPr>
        <w:t>千米</w:t>
      </w:r>
      <w:r w:rsidRPr="00F070E8">
        <w:rPr>
          <w:snapToGrid w:val="0"/>
          <w:kern w:val="0"/>
        </w:rPr>
        <w:t>/</w:t>
      </w:r>
      <w:r w:rsidRPr="00F070E8">
        <w:rPr>
          <w:snapToGrid w:val="0"/>
          <w:kern w:val="0"/>
        </w:rPr>
        <w:t>时的速度匀速行驶，小明乘坐在车上发现两旁的景物在向后运动，这是因为他选择了</w:t>
      </w:r>
      <w:r w:rsidRPr="00F070E8">
        <w:rPr>
          <w:snapToGrid w:val="0"/>
          <w:kern w:val="0"/>
        </w:rPr>
        <w:t>______</w:t>
      </w:r>
      <w:r w:rsidRPr="00F070E8">
        <w:rPr>
          <w:snapToGrid w:val="0"/>
          <w:kern w:val="0"/>
        </w:rPr>
        <w:t>为参照物，</w:t>
      </w:r>
      <w:r w:rsidRPr="00F070E8">
        <w:rPr>
          <w:snapToGrid w:val="0"/>
          <w:kern w:val="0"/>
        </w:rPr>
        <w:t>2</w:t>
      </w:r>
      <w:r w:rsidRPr="00F070E8">
        <w:rPr>
          <w:snapToGrid w:val="0"/>
          <w:kern w:val="0"/>
        </w:rPr>
        <w:t>小时小轿车行驶的路程为</w:t>
      </w:r>
      <w:r w:rsidRPr="00F070E8">
        <w:rPr>
          <w:snapToGrid w:val="0"/>
          <w:kern w:val="0"/>
        </w:rPr>
        <w:t>______</w:t>
      </w:r>
      <w:r w:rsidRPr="00F070E8">
        <w:rPr>
          <w:snapToGrid w:val="0"/>
          <w:kern w:val="0"/>
        </w:rPr>
        <w:t>千米，小轿车的惯性</w:t>
      </w:r>
      <w:r w:rsidRPr="00F070E8">
        <w:rPr>
          <w:snapToGrid w:val="0"/>
          <w:kern w:val="0"/>
        </w:rPr>
        <w:t>_____</w:t>
      </w:r>
      <w:r w:rsidRPr="00F070E8">
        <w:rPr>
          <w:snapToGrid w:val="0"/>
          <w:kern w:val="0"/>
        </w:rPr>
        <w:t>（选填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增加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、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减小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或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不变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）。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11</w:t>
      </w:r>
      <w:r w:rsidRPr="00F070E8">
        <w:rPr>
          <w:snapToGrid w:val="0"/>
          <w:kern w:val="0"/>
        </w:rPr>
        <w:t>．跳远运动员加速助跑至起跳板时，脚用力蹬板后向上跃起，说明物体间力的作用是</w:t>
      </w:r>
      <w:r w:rsidRPr="00F070E8">
        <w:rPr>
          <w:snapToGrid w:val="0"/>
          <w:kern w:val="0"/>
        </w:rPr>
        <w:t>_______</w:t>
      </w:r>
      <w:r w:rsidRPr="00F070E8">
        <w:rPr>
          <w:snapToGrid w:val="0"/>
          <w:kern w:val="0"/>
        </w:rPr>
        <w:t>；向上跃起后，由于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，他继续向前运动；</w:t>
      </w:r>
      <w:r w:rsidRPr="00F070E8">
        <w:rPr>
          <w:snapToGrid w:val="0"/>
          <w:kern w:val="0"/>
        </w:rPr>
        <w:t xml:space="preserve"> </w:t>
      </w:r>
      <w:r w:rsidRPr="00F070E8">
        <w:rPr>
          <w:snapToGrid w:val="0"/>
          <w:kern w:val="0"/>
        </w:rPr>
        <w:t>落回沙坑后，原来平整的沙面</w:t>
      </w:r>
      <w:r w:rsidRPr="00F070E8">
        <w:rPr>
          <w:snapToGrid w:val="0"/>
          <w:kern w:val="0"/>
        </w:rPr>
        <w:t xml:space="preserve"> </w:t>
      </w:r>
      <w:r w:rsidRPr="00F070E8">
        <w:rPr>
          <w:snapToGrid w:val="0"/>
          <w:kern w:val="0"/>
        </w:rPr>
        <w:t>上留下了深深的凹坑，这主要说明力的作用可以改变物体的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。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12</w:t>
      </w:r>
      <w:r w:rsidRPr="00F070E8">
        <w:rPr>
          <w:snapToGrid w:val="0"/>
          <w:kern w:val="0"/>
        </w:rPr>
        <w:t>．充气的气球轻轻一压就扁了，说明力可以改变物体的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；用手轻轻向上一弹就飘起来了，说明力可以改变物体的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；如果气球上升过程中所受外力突然消失，气球将做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运动。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13</w:t>
      </w:r>
      <w:r w:rsidRPr="00F070E8">
        <w:rPr>
          <w:snapToGrid w:val="0"/>
          <w:kern w:val="0"/>
        </w:rPr>
        <w:t>．如图所示，用尺子快速水平击打盖在杯口的硬纸片，鸡蛋由于具有</w:t>
      </w:r>
      <w:r w:rsidRPr="00F070E8">
        <w:rPr>
          <w:snapToGrid w:val="0"/>
          <w:kern w:val="0"/>
        </w:rPr>
        <w:t>_______</w:t>
      </w:r>
      <w:r w:rsidRPr="00F070E8">
        <w:rPr>
          <w:snapToGrid w:val="0"/>
          <w:kern w:val="0"/>
        </w:rPr>
        <w:t>并未随纸片一起飞出。假设纸片飞出后不再受任何力的作用，纸片将保持</w:t>
      </w:r>
      <w:r w:rsidRPr="00F070E8">
        <w:rPr>
          <w:snapToGrid w:val="0"/>
          <w:kern w:val="0"/>
        </w:rPr>
        <w:t>___________</w:t>
      </w:r>
      <w:r w:rsidRPr="00F070E8">
        <w:rPr>
          <w:snapToGrid w:val="0"/>
          <w:kern w:val="0"/>
        </w:rPr>
        <w:t>状态。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95375" cy="8667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14</w:t>
      </w:r>
      <w:r w:rsidRPr="00F070E8">
        <w:rPr>
          <w:snapToGrid w:val="0"/>
          <w:kern w:val="0"/>
        </w:rPr>
        <w:t>．在探究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阻力对物体运动的影响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这一实验中，三次让小车从同一斜面的同一高度处由静止开始滑下，其目的是为了保证小车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。如图示，水平面越光滑，小车滑行的距离越长，说明小车受到的力越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，速度减小的越</w:t>
      </w:r>
      <w:r w:rsidRPr="00F070E8">
        <w:rPr>
          <w:snapToGrid w:val="0"/>
          <w:kern w:val="0"/>
        </w:rPr>
        <w:t xml:space="preserve"> __________</w:t>
      </w:r>
      <w:r w:rsidRPr="00F070E8">
        <w:rPr>
          <w:snapToGrid w:val="0"/>
          <w:kern w:val="0"/>
        </w:rPr>
        <w:t>。如果平面绝对光滑，小车</w:t>
      </w:r>
      <w:proofErr w:type="gramStart"/>
      <w:r w:rsidRPr="00F070E8">
        <w:rPr>
          <w:snapToGrid w:val="0"/>
          <w:kern w:val="0"/>
        </w:rPr>
        <w:t>不</w:t>
      </w:r>
      <w:proofErr w:type="gramEnd"/>
      <w:r w:rsidRPr="00F070E8">
        <w:rPr>
          <w:snapToGrid w:val="0"/>
          <w:kern w:val="0"/>
        </w:rPr>
        <w:t>受阻力，它将做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运动。由这个实验通过进一步推理而概括出来的重要物理规律是</w:t>
      </w:r>
      <w:r w:rsidRPr="00F070E8">
        <w:rPr>
          <w:snapToGrid w:val="0"/>
          <w:kern w:val="0"/>
        </w:rPr>
        <w:t>__________</w:t>
      </w:r>
      <w:r w:rsidRPr="00F070E8">
        <w:rPr>
          <w:snapToGrid w:val="0"/>
          <w:kern w:val="0"/>
        </w:rPr>
        <w:t>。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086100" cy="81915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15</w:t>
      </w:r>
      <w:r w:rsidRPr="00F070E8">
        <w:rPr>
          <w:snapToGrid w:val="0"/>
          <w:kern w:val="0"/>
        </w:rPr>
        <w:t>．如图（</w:t>
      </w: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）所示，木块与小车一起做匀速直线运动，当小车的运动状态发生变化时，木块的状态如图（</w:t>
      </w:r>
      <w:r w:rsidRPr="00F070E8">
        <w:rPr>
          <w:snapToGrid w:val="0"/>
          <w:kern w:val="0"/>
        </w:rPr>
        <w:t>b</w:t>
      </w:r>
      <w:r w:rsidRPr="00F070E8">
        <w:rPr>
          <w:snapToGrid w:val="0"/>
          <w:kern w:val="0"/>
        </w:rPr>
        <w:t>）所示．把木块换成盛有水的烧杯，重复上述过程，烧杯中水面的状态分别如图（</w:t>
      </w: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）和图（</w:t>
      </w:r>
      <w:r w:rsidRPr="00F070E8">
        <w:rPr>
          <w:snapToGrid w:val="0"/>
          <w:kern w:val="0"/>
        </w:rPr>
        <w:t>d</w:t>
      </w:r>
      <w:r w:rsidRPr="00F070E8">
        <w:rPr>
          <w:snapToGrid w:val="0"/>
          <w:kern w:val="0"/>
        </w:rPr>
        <w:t>）所示。</w:t>
      </w:r>
      <w:r w:rsidRPr="00F070E8">
        <w:rPr>
          <w:snapToGrid w:val="0"/>
          <w:kern w:val="0"/>
        </w:rPr>
        <w:t xml:space="preserve">  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lastRenderedPageBreak/>
        <w:t>（</w:t>
      </w: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）</w:t>
      </w:r>
      <w:r>
        <w:rPr>
          <w:noProof/>
          <w:kern w:val="0"/>
        </w:rPr>
        <w:drawing>
          <wp:inline distT="0" distB="0" distL="0" distR="0">
            <wp:extent cx="1114425" cy="685800"/>
            <wp:effectExtent l="0" t="0" r="9525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59854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b</w:t>
      </w:r>
      <w:r w:rsidRPr="00F070E8">
        <w:rPr>
          <w:snapToGrid w:val="0"/>
          <w:kern w:val="0"/>
        </w:rPr>
        <w:t>）</w:t>
      </w:r>
      <w:r>
        <w:rPr>
          <w:noProof/>
          <w:kern w:val="0"/>
        </w:rPr>
        <w:drawing>
          <wp:inline distT="0" distB="0" distL="0" distR="0">
            <wp:extent cx="1019175" cy="69532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90485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0E8">
        <w:rPr>
          <w:snapToGrid w:val="0"/>
          <w:kern w:val="0"/>
        </w:rPr>
        <w:t xml:space="preserve"> </w:t>
      </w: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）</w:t>
      </w:r>
      <w:r>
        <w:rPr>
          <w:noProof/>
          <w:kern w:val="0"/>
        </w:rPr>
        <w:drawing>
          <wp:inline distT="0" distB="0" distL="0" distR="0">
            <wp:extent cx="990600" cy="7334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d</w:t>
      </w:r>
      <w:r w:rsidRPr="00F070E8">
        <w:rPr>
          <w:snapToGrid w:val="0"/>
          <w:kern w:val="0"/>
        </w:rPr>
        <w:t>）</w:t>
      </w:r>
      <w:r>
        <w:rPr>
          <w:noProof/>
          <w:kern w:val="0"/>
        </w:rPr>
        <w:drawing>
          <wp:inline distT="0" distB="0" distL="0" distR="0">
            <wp:extent cx="1171575" cy="7334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0E8">
        <w:rPr>
          <w:snapToGrid w:val="0"/>
          <w:kern w:val="0"/>
        </w:rPr>
        <w:t xml:space="preserve"> 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由图（</w:t>
      </w:r>
      <w:r w:rsidRPr="00F070E8">
        <w:rPr>
          <w:snapToGrid w:val="0"/>
          <w:kern w:val="0"/>
        </w:rPr>
        <w:t>a</w:t>
      </w:r>
      <w:r w:rsidRPr="00F070E8">
        <w:rPr>
          <w:snapToGrid w:val="0"/>
          <w:kern w:val="0"/>
        </w:rPr>
        <w:t>）、图（</w:t>
      </w:r>
      <w:r w:rsidRPr="00F070E8">
        <w:rPr>
          <w:snapToGrid w:val="0"/>
          <w:kern w:val="0"/>
        </w:rPr>
        <w:t>b</w:t>
      </w:r>
      <w:r w:rsidRPr="00F070E8">
        <w:rPr>
          <w:snapToGrid w:val="0"/>
          <w:kern w:val="0"/>
        </w:rPr>
        <w:t>）或图（</w:t>
      </w:r>
      <w:r w:rsidRPr="00F070E8">
        <w:rPr>
          <w:snapToGrid w:val="0"/>
          <w:kern w:val="0"/>
        </w:rPr>
        <w:t>c</w:t>
      </w:r>
      <w:r w:rsidRPr="00F070E8">
        <w:rPr>
          <w:snapToGrid w:val="0"/>
          <w:kern w:val="0"/>
        </w:rPr>
        <w:t>）、图（</w:t>
      </w:r>
      <w:r w:rsidRPr="00F070E8">
        <w:rPr>
          <w:snapToGrid w:val="0"/>
          <w:kern w:val="0"/>
        </w:rPr>
        <w:t>d</w:t>
      </w:r>
      <w:r w:rsidRPr="00F070E8">
        <w:rPr>
          <w:snapToGrid w:val="0"/>
          <w:kern w:val="0"/>
        </w:rPr>
        <w:t>）可知：小车运动状态变化的可能情况是</w:t>
      </w:r>
      <w:r w:rsidRPr="00F070E8">
        <w:rPr>
          <w:snapToGrid w:val="0"/>
          <w:kern w:val="0"/>
        </w:rPr>
        <w:t>________________________________________</w:t>
      </w:r>
      <w:r w:rsidRPr="00F070E8">
        <w:rPr>
          <w:snapToGrid w:val="0"/>
          <w:kern w:val="0"/>
        </w:rPr>
        <w:t>（请将两种可能的情况填写完整），得到上述结论是利用了木块和水都具有</w:t>
      </w:r>
      <w:r w:rsidRPr="00F070E8">
        <w:rPr>
          <w:snapToGrid w:val="0"/>
          <w:kern w:val="0"/>
        </w:rPr>
        <w:t>________________________________</w:t>
      </w:r>
      <w:r w:rsidRPr="00F070E8">
        <w:rPr>
          <w:snapToGrid w:val="0"/>
          <w:kern w:val="0"/>
        </w:rPr>
        <w:t>的性质。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16</w:t>
      </w:r>
      <w:r w:rsidRPr="00F070E8">
        <w:rPr>
          <w:snapToGrid w:val="0"/>
          <w:kern w:val="0"/>
        </w:rPr>
        <w:t>．如图所示，在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探究运动和力的关系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实验中，让小车每次从斜面顶端处由静止滑下，改变水平面的粗糙程度，测量小车在水平面上滑行的距离．结果记录在下表中．</w:t>
      </w:r>
    </w:p>
    <w:p w:rsidR="00EB1444" w:rsidRPr="00F070E8" w:rsidRDefault="00EB1444" w:rsidP="00EB1444">
      <w:pPr>
        <w:spacing w:before="75"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705100" cy="91440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01097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before="75"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019550" cy="11906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6917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before="75"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1</w:t>
      </w:r>
      <w:r w:rsidRPr="00F070E8">
        <w:rPr>
          <w:snapToGrid w:val="0"/>
          <w:kern w:val="0"/>
        </w:rPr>
        <w:t>）第三次实验中，小车在水平木板上滑行时的停止位置如图所示，读出小车在木板上滑行的距离并填在表中相应空格处．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2</w:t>
      </w:r>
      <w:r w:rsidRPr="00F070E8">
        <w:rPr>
          <w:snapToGrid w:val="0"/>
          <w:kern w:val="0"/>
        </w:rPr>
        <w:t>）分析表中内容可知：平面越光滑，小车受到的摩擦力就越</w:t>
      </w:r>
      <w:r w:rsidRPr="00F070E8">
        <w:rPr>
          <w:snapToGrid w:val="0"/>
          <w:kern w:val="0"/>
        </w:rPr>
        <w:t>_________</w:t>
      </w:r>
      <w:r w:rsidRPr="00F070E8">
        <w:rPr>
          <w:snapToGrid w:val="0"/>
          <w:kern w:val="0"/>
        </w:rPr>
        <w:t>，小车前进的距离就越</w:t>
      </w:r>
      <w:r w:rsidRPr="00F070E8">
        <w:rPr>
          <w:snapToGrid w:val="0"/>
          <w:kern w:val="0"/>
        </w:rPr>
        <w:t>_______</w:t>
      </w:r>
      <w:r w:rsidRPr="00F070E8">
        <w:rPr>
          <w:snapToGrid w:val="0"/>
          <w:kern w:val="0"/>
        </w:rPr>
        <w:t>．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3</w:t>
      </w:r>
      <w:r w:rsidRPr="00F070E8">
        <w:rPr>
          <w:snapToGrid w:val="0"/>
          <w:kern w:val="0"/>
        </w:rPr>
        <w:t>）根据实验结果推理可得：若接触面完全光滑，即水平方向不受外力作用，轨道足够长，小车将一直做</w:t>
      </w:r>
      <w:r>
        <w:rPr>
          <w:snapToGrid w:val="0"/>
          <w:kern w:val="0"/>
        </w:rPr>
        <w:t>______</w:t>
      </w:r>
      <w:r w:rsidRPr="00F070E8">
        <w:rPr>
          <w:snapToGrid w:val="0"/>
          <w:kern w:val="0"/>
        </w:rPr>
        <w:t>______</w:t>
      </w:r>
      <w:r w:rsidRPr="00F070E8">
        <w:rPr>
          <w:snapToGrid w:val="0"/>
          <w:kern w:val="0"/>
        </w:rPr>
        <w:t>运动．可见，力不是使物体运动的原因，力是改变物体</w:t>
      </w:r>
      <w:r>
        <w:rPr>
          <w:snapToGrid w:val="0"/>
          <w:kern w:val="0"/>
        </w:rPr>
        <w:t>______</w:t>
      </w:r>
      <w:r w:rsidRPr="00F070E8">
        <w:rPr>
          <w:snapToGrid w:val="0"/>
          <w:kern w:val="0"/>
        </w:rPr>
        <w:t>______</w:t>
      </w:r>
      <w:r w:rsidRPr="00F070E8">
        <w:rPr>
          <w:snapToGrid w:val="0"/>
          <w:kern w:val="0"/>
        </w:rPr>
        <w:t>的原因．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17</w:t>
      </w:r>
      <w:r w:rsidRPr="00F070E8">
        <w:rPr>
          <w:snapToGrid w:val="0"/>
          <w:kern w:val="0"/>
        </w:rPr>
        <w:t>．如图所示，在探究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阻力对物体运动的影响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实验中，观察将毛巾、棉布分别铺在水平木板上和只有木板的三种情况下，让小车分别从斜面顶端由静止下滑，研究小车在水平面上滑行的距离。</w:t>
      </w:r>
    </w:p>
    <w:p w:rsidR="00EB1444" w:rsidRPr="00F070E8" w:rsidRDefault="00EB1444" w:rsidP="00EB1444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905250" cy="7048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01407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1</w:t>
      </w:r>
      <w:r w:rsidRPr="00F070E8">
        <w:rPr>
          <w:snapToGrid w:val="0"/>
          <w:kern w:val="0"/>
        </w:rPr>
        <w:t>）实验中每次均让小车从斜面顶端由静止下滑的目的是：使小车每次在水平面上开始滑行时速度大小</w:t>
      </w:r>
      <w:r w:rsidRPr="00F070E8">
        <w:rPr>
          <w:snapToGrid w:val="0"/>
          <w:kern w:val="0"/>
        </w:rPr>
        <w:t>___________</w:t>
      </w:r>
      <w:r w:rsidRPr="00F070E8">
        <w:rPr>
          <w:snapToGrid w:val="0"/>
          <w:kern w:val="0"/>
        </w:rPr>
        <w:t>（填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相等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或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不相等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）。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2</w:t>
      </w:r>
      <w:r w:rsidRPr="00F070E8">
        <w:rPr>
          <w:snapToGrid w:val="0"/>
          <w:kern w:val="0"/>
        </w:rPr>
        <w:t>）实验中改变小车所受阻力大小，是通过改变</w:t>
      </w:r>
      <w:r w:rsidRPr="00F070E8">
        <w:rPr>
          <w:snapToGrid w:val="0"/>
          <w:kern w:val="0"/>
        </w:rPr>
        <w:t>_________</w:t>
      </w:r>
      <w:r w:rsidRPr="00F070E8">
        <w:rPr>
          <w:snapToGrid w:val="0"/>
          <w:kern w:val="0"/>
        </w:rPr>
        <w:t>来实现的。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lastRenderedPageBreak/>
        <w:t>（</w:t>
      </w:r>
      <w:r w:rsidRPr="00F070E8">
        <w:rPr>
          <w:snapToGrid w:val="0"/>
          <w:kern w:val="0"/>
        </w:rPr>
        <w:t>3</w:t>
      </w:r>
      <w:r w:rsidRPr="00F070E8">
        <w:rPr>
          <w:snapToGrid w:val="0"/>
          <w:kern w:val="0"/>
        </w:rPr>
        <w:t>）实验发现小车在毛巾表面滑行的距离最近；在棉布表面滑行的距离较远；在木板表面滑行的距离最远。说明小车受到的阻力越小，速度减小得越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（填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快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或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慢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）。</w:t>
      </w:r>
    </w:p>
    <w:p w:rsidR="00EB1444" w:rsidRPr="00F070E8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4</w:t>
      </w:r>
      <w:r w:rsidRPr="00F070E8">
        <w:rPr>
          <w:snapToGrid w:val="0"/>
          <w:kern w:val="0"/>
        </w:rPr>
        <w:t>）推理：如果小车在水平面上滑行，受到的阻力越来越小，直到变为零，它将做</w:t>
      </w:r>
      <w:r w:rsidRPr="00F070E8">
        <w:rPr>
          <w:snapToGrid w:val="0"/>
          <w:kern w:val="0"/>
        </w:rPr>
        <w:t>______________</w:t>
      </w:r>
      <w:r w:rsidRPr="00F070E8">
        <w:rPr>
          <w:snapToGrid w:val="0"/>
          <w:kern w:val="0"/>
        </w:rPr>
        <w:t>。</w:t>
      </w:r>
    </w:p>
    <w:p w:rsidR="00EB1444" w:rsidRPr="000F2DF5" w:rsidRDefault="00EB1444" w:rsidP="00EB1444">
      <w:pPr>
        <w:spacing w:line="360" w:lineRule="auto"/>
        <w:jc w:val="left"/>
        <w:textAlignment w:val="center"/>
        <w:rPr>
          <w:snapToGrid w:val="0"/>
          <w:kern w:val="0"/>
        </w:rPr>
      </w:pPr>
      <w:r w:rsidRPr="00F070E8">
        <w:rPr>
          <w:snapToGrid w:val="0"/>
          <w:kern w:val="0"/>
        </w:rPr>
        <w:t>（</w:t>
      </w:r>
      <w:r w:rsidRPr="00F070E8">
        <w:rPr>
          <w:snapToGrid w:val="0"/>
          <w:kern w:val="0"/>
        </w:rPr>
        <w:t>5</w:t>
      </w:r>
      <w:r w:rsidRPr="00F070E8">
        <w:rPr>
          <w:snapToGrid w:val="0"/>
          <w:kern w:val="0"/>
        </w:rPr>
        <w:t>）牛顿第一定律告诉了我们物体的运动</w:t>
      </w:r>
      <w:r w:rsidRPr="00F070E8">
        <w:rPr>
          <w:snapToGrid w:val="0"/>
          <w:kern w:val="0"/>
        </w:rPr>
        <w:t>___________</w:t>
      </w:r>
      <w:r w:rsidRPr="00F070E8">
        <w:rPr>
          <w:snapToGrid w:val="0"/>
          <w:kern w:val="0"/>
        </w:rPr>
        <w:t>（填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需要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或</w:t>
      </w:r>
      <w:r w:rsidRPr="00F070E8">
        <w:rPr>
          <w:snapToGrid w:val="0"/>
          <w:kern w:val="0"/>
        </w:rPr>
        <w:t>“</w:t>
      </w:r>
      <w:r w:rsidRPr="00F070E8">
        <w:rPr>
          <w:snapToGrid w:val="0"/>
          <w:kern w:val="0"/>
        </w:rPr>
        <w:t>不需要</w:t>
      </w:r>
      <w:r w:rsidRPr="00F070E8">
        <w:rPr>
          <w:snapToGrid w:val="0"/>
          <w:kern w:val="0"/>
        </w:rPr>
        <w:t>”</w:t>
      </w:r>
      <w:r w:rsidRPr="00F070E8">
        <w:rPr>
          <w:snapToGrid w:val="0"/>
          <w:kern w:val="0"/>
        </w:rPr>
        <w:t>）力来维持，一切物体都有保持原来</w:t>
      </w:r>
      <w:r w:rsidRPr="00F070E8">
        <w:rPr>
          <w:snapToGrid w:val="0"/>
          <w:kern w:val="0"/>
        </w:rPr>
        <w:t>________</w:t>
      </w:r>
      <w:r w:rsidRPr="00F070E8">
        <w:rPr>
          <w:snapToGrid w:val="0"/>
          <w:kern w:val="0"/>
        </w:rPr>
        <w:t>不变的性质。</w:t>
      </w:r>
    </w:p>
    <w:p w:rsidR="0082501E" w:rsidRPr="00EB1444" w:rsidRDefault="0082501E"/>
    <w:sectPr w:rsidR="0082501E" w:rsidRPr="00EB1444">
      <w:headerReference w:type="default" r:id="rId2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E57" w:rsidRDefault="00490E57" w:rsidP="00B83045">
      <w:r>
        <w:separator/>
      </w:r>
    </w:p>
  </w:endnote>
  <w:endnote w:type="continuationSeparator" w:id="0">
    <w:p w:rsidR="00490E57" w:rsidRDefault="00490E57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E57" w:rsidRDefault="00490E57" w:rsidP="00B83045">
      <w:r>
        <w:separator/>
      </w:r>
    </w:p>
  </w:footnote>
  <w:footnote w:type="continuationSeparator" w:id="0">
    <w:p w:rsidR="00490E57" w:rsidRDefault="00490E57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490E57"/>
    <w:rsid w:val="0082501E"/>
    <w:rsid w:val="00B83045"/>
    <w:rsid w:val="00BF6E24"/>
    <w:rsid w:val="00EB1444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390</Words>
  <Characters>2227</Characters>
  <Application>Microsoft Office Word</Application>
  <DocSecurity>0</DocSecurity>
  <Lines>18</Lines>
  <Paragraphs>5</Paragraphs>
  <ScaleCrop>false</ScaleCrop>
  <Company>China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2020-03-21T12:40:00Z</dcterms:created>
  <dcterms:modified xsi:type="dcterms:W3CDTF">2020-03-21T12:40:00Z</dcterms:modified>
</cp:coreProperties>
</file>